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40E7" w14:textId="286907F9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</w:t>
      </w:r>
      <w:r w:rsidR="00A13BEB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</w:t>
      </w:r>
      <w:r w:rsidR="00C33D16">
        <w:rPr>
          <w:rFonts w:eastAsia="Times New Roman" w:cstheme="minorHAnsi"/>
          <w:b/>
          <w:bCs/>
          <w:sz w:val="28"/>
          <w:szCs w:val="28"/>
          <w:lang w:eastAsia="cs-CZ"/>
        </w:rPr>
        <w:t>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</w:t>
      </w:r>
      <w:r w:rsidR="00C33D16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Příšovice</w:t>
      </w:r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1A54AFE9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 xml:space="preserve">Poznámka: Grafy a tabulky obsažené v této informaci obsahují data vycházející z množství předaných odpadů </w:t>
      </w:r>
      <w:r w:rsidR="003E5F3F">
        <w:rPr>
          <w:rFonts w:eastAsia="Times New Roman" w:cstheme="minorHAnsi"/>
          <w:i/>
          <w:iCs/>
          <w:lang w:eastAsia="cs-CZ"/>
        </w:rPr>
        <w:t>firmám na základě uzavřených smluv.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3D0C2BD" w14:textId="16B73AB1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2F326493" w14:textId="77777777" w:rsidR="004A11BD" w:rsidRDefault="004A11BD" w:rsidP="004A11BD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7EFF7880" w14:textId="77777777" w:rsidR="004A11BD" w:rsidRDefault="004A11BD" w:rsidP="004A11BD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 (plast, papír, kov, sklo, oleje, textil …)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35A6B3A6" w:rsidR="00BC6070" w:rsidRPr="00CB155D" w:rsidRDefault="0012349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Zbytkov</w:t>
      </w:r>
      <w:r w:rsidR="00C33D16">
        <w:rPr>
          <w:b/>
          <w:bCs/>
        </w:rPr>
        <w:t>ý směsný</w:t>
      </w:r>
      <w:r w:rsidR="00AF516F">
        <w:rPr>
          <w:b/>
          <w:bCs/>
        </w:rPr>
        <w:t xml:space="preserve">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7D3448B3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r w:rsidR="0012349D">
        <w:rPr>
          <w:i/>
          <w:iCs/>
          <w:sz w:val="20"/>
          <w:szCs w:val="20"/>
        </w:rPr>
        <w:t>SKS</w:t>
      </w:r>
      <w:r w:rsidR="00BC6070" w:rsidRPr="003C1913">
        <w:rPr>
          <w:i/>
          <w:iCs/>
          <w:sz w:val="20"/>
          <w:szCs w:val="20"/>
        </w:rPr>
        <w:t xml:space="preserve">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EndPr/>
      <w:sdtContent>
        <w:p w14:paraId="2B9AB109" w14:textId="7A7C6693" w:rsidR="00A01808" w:rsidRDefault="00DA1C41" w:rsidP="002238BF">
          <w:pPr>
            <w:pStyle w:val="Odstavecseseznamem"/>
            <w:ind w:left="709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117813F6" wp14:editId="2FF2F85A">
                <wp:extent cx="5486400" cy="3200400"/>
                <wp:effectExtent l="0" t="0" r="0" b="0"/>
                <wp:docPr id="1" name="Graf 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6"/>
                  </a:graphicData>
                </a:graphic>
              </wp:inline>
            </w:drawing>
          </w:r>
        </w:p>
      </w:sdtContent>
    </w:sdt>
    <w:p w14:paraId="2D7AB0DA" w14:textId="593B6BF5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1E987094" w14:textId="429727D6" w:rsidR="00903577" w:rsidRPr="003C1913" w:rsidRDefault="00903577" w:rsidP="00903577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 xml:space="preserve">Graf č. </w:t>
      </w:r>
      <w:r w:rsidR="004A11BD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r>
        <w:rPr>
          <w:i/>
          <w:iCs/>
          <w:sz w:val="20"/>
          <w:szCs w:val="20"/>
        </w:rPr>
        <w:t>SKS</w:t>
      </w:r>
      <w:r w:rsidR="004A11BD">
        <w:rPr>
          <w:i/>
          <w:iCs/>
          <w:sz w:val="20"/>
          <w:szCs w:val="20"/>
        </w:rPr>
        <w:t xml:space="preserve">, s. r. </w:t>
      </w:r>
      <w:proofErr w:type="gramStart"/>
      <w:r w:rsidR="004A11BD">
        <w:rPr>
          <w:i/>
          <w:iCs/>
          <w:sz w:val="20"/>
          <w:szCs w:val="20"/>
        </w:rPr>
        <w:t>o.</w:t>
      </w:r>
      <w:r w:rsidRPr="003C1913">
        <w:rPr>
          <w:i/>
          <w:iCs/>
          <w:sz w:val="20"/>
          <w:szCs w:val="20"/>
        </w:rPr>
        <w:t xml:space="preserve"> </w:t>
      </w:r>
      <w:r w:rsidR="004A11BD">
        <w:rPr>
          <w:i/>
          <w:iCs/>
          <w:sz w:val="20"/>
          <w:szCs w:val="20"/>
        </w:rPr>
        <w:t>,</w:t>
      </w:r>
      <w:proofErr w:type="gramEnd"/>
      <w:r w:rsidR="004A11BD">
        <w:rPr>
          <w:i/>
          <w:iCs/>
          <w:sz w:val="20"/>
          <w:szCs w:val="20"/>
        </w:rPr>
        <w:t xml:space="preserve"> Turnovské odpadové služby, s.r.o.</w:t>
      </w:r>
      <w:r w:rsidRPr="003C1913">
        <w:rPr>
          <w:i/>
          <w:iCs/>
          <w:sz w:val="20"/>
          <w:szCs w:val="20"/>
        </w:rPr>
        <w:t xml:space="preserve">   </w:t>
      </w:r>
    </w:p>
    <w:p w14:paraId="57A98D24" w14:textId="7325C3BE" w:rsidR="00903577" w:rsidRDefault="0090357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517752" wp14:editId="4A8CB831">
            <wp:extent cx="5486400" cy="32004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D3448A" w14:textId="65F926FD" w:rsidR="004A11BD" w:rsidRDefault="004A11BD">
      <w:pPr>
        <w:rPr>
          <w:b/>
          <w:bCs/>
        </w:rPr>
      </w:pPr>
    </w:p>
    <w:p w14:paraId="2259B558" w14:textId="668EA6FD" w:rsidR="004A11BD" w:rsidRDefault="004A11BD">
      <w:pPr>
        <w:rPr>
          <w:b/>
          <w:bCs/>
        </w:rPr>
      </w:pPr>
    </w:p>
    <w:p w14:paraId="09A936B1" w14:textId="178F0851" w:rsidR="004A11BD" w:rsidRDefault="004A11BD">
      <w:pPr>
        <w:rPr>
          <w:b/>
          <w:bCs/>
        </w:rPr>
      </w:pPr>
    </w:p>
    <w:p w14:paraId="653ECD5C" w14:textId="77777777" w:rsidR="004A11BD" w:rsidRDefault="004A11BD">
      <w:pPr>
        <w:rPr>
          <w:b/>
          <w:bCs/>
        </w:rPr>
      </w:pPr>
    </w:p>
    <w:p w14:paraId="198828B9" w14:textId="77777777" w:rsidR="004A11BD" w:rsidRDefault="004A11BD">
      <w:pPr>
        <w:rPr>
          <w:b/>
          <w:bCs/>
        </w:rPr>
      </w:pP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3F4AAD57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4C70BB">
        <w:rPr>
          <w:i/>
          <w:iCs/>
          <w:sz w:val="20"/>
          <w:szCs w:val="20"/>
        </w:rPr>
        <w:t>3</w:t>
      </w:r>
      <w:r w:rsidRPr="003C1913">
        <w:rPr>
          <w:i/>
          <w:iCs/>
          <w:sz w:val="20"/>
          <w:szCs w:val="20"/>
        </w:rPr>
        <w:t xml:space="preserve"> </w:t>
      </w:r>
      <w:r w:rsidR="004C70BB">
        <w:rPr>
          <w:i/>
          <w:iCs/>
          <w:sz w:val="20"/>
          <w:szCs w:val="20"/>
        </w:rPr>
        <w:t>–</w:t>
      </w:r>
      <w:r w:rsidRPr="003C1913">
        <w:rPr>
          <w:i/>
          <w:iCs/>
          <w:sz w:val="20"/>
          <w:szCs w:val="20"/>
        </w:rPr>
        <w:t xml:space="preserve"> zdroj</w:t>
      </w:r>
      <w:r w:rsidR="004C70BB">
        <w:rPr>
          <w:i/>
          <w:iCs/>
          <w:sz w:val="20"/>
          <w:szCs w:val="20"/>
        </w:rPr>
        <w:t xml:space="preserve">: SKS, s. </w:t>
      </w:r>
      <w:proofErr w:type="spellStart"/>
      <w:proofErr w:type="gramStart"/>
      <w:r w:rsidR="004C70BB">
        <w:rPr>
          <w:i/>
          <w:iCs/>
          <w:sz w:val="20"/>
          <w:szCs w:val="20"/>
        </w:rPr>
        <w:t>r.o</w:t>
      </w:r>
      <w:proofErr w:type="spellEnd"/>
      <w:r w:rsidRPr="003C1913">
        <w:rPr>
          <w:i/>
          <w:iCs/>
          <w:sz w:val="20"/>
          <w:szCs w:val="20"/>
        </w:rPr>
        <w:t xml:space="preserve">  </w:t>
      </w:r>
      <w:r w:rsidR="001078CC">
        <w:rPr>
          <w:i/>
          <w:iCs/>
          <w:sz w:val="20"/>
          <w:szCs w:val="20"/>
        </w:rPr>
        <w:t>,</w:t>
      </w:r>
      <w:proofErr w:type="gramEnd"/>
      <w:r w:rsidR="001078CC">
        <w:rPr>
          <w:i/>
          <w:iCs/>
          <w:sz w:val="20"/>
          <w:szCs w:val="20"/>
        </w:rPr>
        <w:t xml:space="preserve"> </w:t>
      </w:r>
      <w:proofErr w:type="spellStart"/>
      <w:r w:rsidR="001078CC">
        <w:rPr>
          <w:i/>
          <w:iCs/>
          <w:sz w:val="20"/>
          <w:szCs w:val="20"/>
        </w:rPr>
        <w:t>Vtos</w:t>
      </w:r>
      <w:proofErr w:type="spellEnd"/>
      <w:r w:rsidR="001078CC">
        <w:rPr>
          <w:i/>
          <w:iCs/>
          <w:sz w:val="20"/>
          <w:szCs w:val="20"/>
        </w:rPr>
        <w:t xml:space="preserve">, s. r. o., </w:t>
      </w:r>
      <w:proofErr w:type="spellStart"/>
      <w:r w:rsidR="001078CC">
        <w:rPr>
          <w:i/>
          <w:iCs/>
          <w:sz w:val="20"/>
          <w:szCs w:val="20"/>
        </w:rPr>
        <w:t>Kovodemont</w:t>
      </w:r>
      <w:proofErr w:type="spellEnd"/>
      <w:r w:rsidR="001078CC">
        <w:rPr>
          <w:i/>
          <w:iCs/>
          <w:sz w:val="20"/>
          <w:szCs w:val="20"/>
        </w:rPr>
        <w:t>, a.s. Bio-</w:t>
      </w:r>
      <w:proofErr w:type="spellStart"/>
      <w:r w:rsidR="001078CC">
        <w:rPr>
          <w:i/>
          <w:iCs/>
          <w:sz w:val="20"/>
          <w:szCs w:val="20"/>
        </w:rPr>
        <w:t>ferm</w:t>
      </w:r>
      <w:proofErr w:type="spellEnd"/>
      <w:r w:rsidR="001078CC">
        <w:rPr>
          <w:i/>
          <w:iCs/>
          <w:sz w:val="20"/>
          <w:szCs w:val="20"/>
        </w:rPr>
        <w:t xml:space="preserve">, s.r.o. Turnovské odpadové služby, s.r.o., </w:t>
      </w:r>
      <w:proofErr w:type="spellStart"/>
      <w:r w:rsidR="001078CC">
        <w:rPr>
          <w:i/>
          <w:iCs/>
          <w:sz w:val="20"/>
          <w:szCs w:val="20"/>
        </w:rPr>
        <w:t>Dimatex</w:t>
      </w:r>
      <w:proofErr w:type="spellEnd"/>
      <w:r w:rsidR="001078CC">
        <w:rPr>
          <w:i/>
          <w:iCs/>
          <w:sz w:val="20"/>
          <w:szCs w:val="20"/>
        </w:rPr>
        <w:t>, s.r.o.,</w:t>
      </w:r>
      <w:r w:rsidRPr="003C1913">
        <w:rPr>
          <w:i/>
          <w:iCs/>
          <w:sz w:val="20"/>
          <w:szCs w:val="20"/>
        </w:rPr>
        <w:t xml:space="preserve">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EndPr/>
      <w:sdtContent>
        <w:p w14:paraId="45A68DBE" w14:textId="7F9714B6" w:rsidR="001D4606" w:rsidRDefault="00D633B0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6886E7A2" wp14:editId="6CE3EBF5">
                <wp:extent cx="5951220" cy="3200400"/>
                <wp:effectExtent l="0" t="0" r="11430" b="0"/>
                <wp:docPr id="10" name="Graf 10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8"/>
                  </a:graphicData>
                </a:graphic>
              </wp:inline>
            </w:drawing>
          </w:r>
        </w:p>
      </w:sdtContent>
    </w:sdt>
    <w:p w14:paraId="11D1E91F" w14:textId="740EB473" w:rsidR="003C1913" w:rsidRDefault="004A46C2" w:rsidP="004A11BD">
      <w:pPr>
        <w:pStyle w:val="Odstavecseseznamem"/>
        <w:numPr>
          <w:ilvl w:val="1"/>
          <w:numId w:val="1"/>
        </w:numPr>
        <w:rPr>
          <w:b/>
          <w:bCs/>
        </w:rPr>
      </w:pPr>
      <w:r w:rsidRPr="004A11BD">
        <w:rPr>
          <w:b/>
          <w:bCs/>
        </w:rPr>
        <w:lastRenderedPageBreak/>
        <w:t xml:space="preserve">Graf separovaných recyklovaných složek papír, sklo, plast </w:t>
      </w:r>
      <w:r w:rsidR="00585314">
        <w:rPr>
          <w:b/>
          <w:bCs/>
        </w:rPr>
        <w:t>v čase (2019-202</w:t>
      </w:r>
      <w:r w:rsidR="00961C6E">
        <w:rPr>
          <w:b/>
          <w:bCs/>
        </w:rPr>
        <w:t>3</w:t>
      </w:r>
      <w:r w:rsidR="00585314">
        <w:rPr>
          <w:b/>
          <w:bCs/>
        </w:rPr>
        <w:t>)</w:t>
      </w:r>
    </w:p>
    <w:p w14:paraId="2788A563" w14:textId="739E255B" w:rsidR="00585314" w:rsidRPr="003C1913" w:rsidRDefault="00585314" w:rsidP="00585314">
      <w:pPr>
        <w:pStyle w:val="Odstavecsesezname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Graf č.4 – Zdroj SKS, s. </w:t>
      </w:r>
      <w:proofErr w:type="spellStart"/>
      <w:proofErr w:type="gramStart"/>
      <w:r>
        <w:rPr>
          <w:i/>
          <w:iCs/>
          <w:sz w:val="20"/>
          <w:szCs w:val="20"/>
        </w:rPr>
        <w:t>r.o</w:t>
      </w:r>
      <w:proofErr w:type="spellEnd"/>
      <w:r w:rsidRPr="003C1913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,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Vtos</w:t>
      </w:r>
      <w:proofErr w:type="spellEnd"/>
      <w:r>
        <w:rPr>
          <w:i/>
          <w:iCs/>
          <w:sz w:val="20"/>
          <w:szCs w:val="20"/>
        </w:rPr>
        <w:t xml:space="preserve">, s. r. o., </w:t>
      </w:r>
      <w:proofErr w:type="spellStart"/>
      <w:r>
        <w:rPr>
          <w:i/>
          <w:iCs/>
          <w:sz w:val="20"/>
          <w:szCs w:val="20"/>
        </w:rPr>
        <w:t>Kovodemont</w:t>
      </w:r>
      <w:proofErr w:type="spellEnd"/>
      <w:r>
        <w:rPr>
          <w:i/>
          <w:iCs/>
          <w:sz w:val="20"/>
          <w:szCs w:val="20"/>
        </w:rPr>
        <w:t>, a.s. Bio-</w:t>
      </w:r>
      <w:proofErr w:type="spellStart"/>
      <w:r>
        <w:rPr>
          <w:i/>
          <w:iCs/>
          <w:sz w:val="20"/>
          <w:szCs w:val="20"/>
        </w:rPr>
        <w:t>ferm</w:t>
      </w:r>
      <w:proofErr w:type="spellEnd"/>
      <w:r>
        <w:rPr>
          <w:i/>
          <w:iCs/>
          <w:sz w:val="20"/>
          <w:szCs w:val="20"/>
        </w:rPr>
        <w:t xml:space="preserve">, s.r.o. Turnovské odpadové služby, s.r.o., </w:t>
      </w:r>
      <w:proofErr w:type="spellStart"/>
      <w:r>
        <w:rPr>
          <w:i/>
          <w:iCs/>
          <w:sz w:val="20"/>
          <w:szCs w:val="20"/>
        </w:rPr>
        <w:t>Dimatex</w:t>
      </w:r>
      <w:proofErr w:type="spellEnd"/>
      <w:r>
        <w:rPr>
          <w:i/>
          <w:iCs/>
          <w:sz w:val="20"/>
          <w:szCs w:val="20"/>
        </w:rPr>
        <w:t>, s.r.o.,</w:t>
      </w:r>
      <w:r w:rsidRPr="003C1913">
        <w:rPr>
          <w:i/>
          <w:iCs/>
          <w:sz w:val="20"/>
          <w:szCs w:val="20"/>
        </w:rPr>
        <w:t xml:space="preserve"> </w:t>
      </w:r>
    </w:p>
    <w:p w14:paraId="27CE11AB" w14:textId="77777777" w:rsidR="00585314" w:rsidRPr="004A11BD" w:rsidRDefault="00585314" w:rsidP="00585314">
      <w:pPr>
        <w:pStyle w:val="Odstavecseseznamem"/>
        <w:rPr>
          <w:b/>
          <w:bCs/>
        </w:rPr>
      </w:pPr>
    </w:p>
    <w:p w14:paraId="62FE05AC" w14:textId="3CC5EFA7" w:rsidR="003C1913" w:rsidRDefault="003C1913" w:rsidP="00AF1184">
      <w:pPr>
        <w:ind w:left="709"/>
      </w:pPr>
    </w:p>
    <w:p w14:paraId="6B3E9FF0" w14:textId="31F53E09" w:rsidR="00AF1184" w:rsidRDefault="004A46C2">
      <w:pPr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</w:rPr>
        <w:drawing>
          <wp:inline distT="0" distB="0" distL="0" distR="0" wp14:anchorId="4FE58A15" wp14:editId="26A52353">
            <wp:extent cx="5608320" cy="3200400"/>
            <wp:effectExtent l="0" t="0" r="1143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13C0818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9A64BB">
        <w:rPr>
          <w:rFonts w:asciiTheme="minorHAnsi" w:hAnsiTheme="minorHAnsi" w:cstheme="minorHAnsi"/>
          <w:b/>
          <w:bCs/>
          <w:sz w:val="22"/>
          <w:szCs w:val="22"/>
        </w:rPr>
        <w:t xml:space="preserve"> za rok 202</w:t>
      </w:r>
      <w:r w:rsidR="00C05A7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07F06736" w:rsidR="00BC6070" w:rsidRPr="009A64BB" w:rsidRDefault="00CB64D3" w:rsidP="009A64BB">
      <w:pPr>
        <w:pStyle w:val="Odstavecseseznamem"/>
        <w:rPr>
          <w:i/>
          <w:iCs/>
          <w:sz w:val="20"/>
          <w:szCs w:val="20"/>
        </w:rPr>
      </w:pPr>
      <w:r w:rsidRPr="00F969A9">
        <w:rPr>
          <w:rFonts w:cstheme="minorHAnsi"/>
          <w:i/>
          <w:iCs/>
          <w:sz w:val="20"/>
        </w:rPr>
        <w:t xml:space="preserve">Tabulka č. 1 - </w:t>
      </w:r>
      <w:r w:rsidR="009A64BB">
        <w:rPr>
          <w:i/>
          <w:iCs/>
          <w:sz w:val="20"/>
          <w:szCs w:val="20"/>
        </w:rPr>
        <w:t xml:space="preserve">SKS, s. </w:t>
      </w:r>
      <w:proofErr w:type="spellStart"/>
      <w:proofErr w:type="gramStart"/>
      <w:r w:rsidR="009A64BB">
        <w:rPr>
          <w:i/>
          <w:iCs/>
          <w:sz w:val="20"/>
          <w:szCs w:val="20"/>
        </w:rPr>
        <w:t>r.o</w:t>
      </w:r>
      <w:proofErr w:type="spellEnd"/>
      <w:r w:rsidR="009A64BB" w:rsidRPr="003C1913">
        <w:rPr>
          <w:i/>
          <w:iCs/>
          <w:sz w:val="20"/>
          <w:szCs w:val="20"/>
        </w:rPr>
        <w:t xml:space="preserve">  </w:t>
      </w:r>
      <w:r w:rsidR="009A64BB">
        <w:rPr>
          <w:i/>
          <w:iCs/>
          <w:sz w:val="20"/>
          <w:szCs w:val="20"/>
        </w:rPr>
        <w:t>,</w:t>
      </w:r>
      <w:proofErr w:type="gramEnd"/>
      <w:r w:rsidR="009A64BB">
        <w:rPr>
          <w:i/>
          <w:iCs/>
          <w:sz w:val="20"/>
          <w:szCs w:val="20"/>
        </w:rPr>
        <w:t xml:space="preserve"> </w:t>
      </w:r>
      <w:proofErr w:type="spellStart"/>
      <w:r w:rsidR="009A64BB">
        <w:rPr>
          <w:i/>
          <w:iCs/>
          <w:sz w:val="20"/>
          <w:szCs w:val="20"/>
        </w:rPr>
        <w:t>Vtos</w:t>
      </w:r>
      <w:proofErr w:type="spellEnd"/>
      <w:r w:rsidR="009A64BB">
        <w:rPr>
          <w:i/>
          <w:iCs/>
          <w:sz w:val="20"/>
          <w:szCs w:val="20"/>
        </w:rPr>
        <w:t xml:space="preserve">, s. r. o., </w:t>
      </w:r>
      <w:proofErr w:type="spellStart"/>
      <w:r w:rsidR="009A64BB">
        <w:rPr>
          <w:i/>
          <w:iCs/>
          <w:sz w:val="20"/>
          <w:szCs w:val="20"/>
        </w:rPr>
        <w:t>Kovodemont</w:t>
      </w:r>
      <w:proofErr w:type="spellEnd"/>
      <w:r w:rsidR="009A64BB">
        <w:rPr>
          <w:i/>
          <w:iCs/>
          <w:sz w:val="20"/>
          <w:szCs w:val="20"/>
        </w:rPr>
        <w:t>, a.s. Bio-</w:t>
      </w:r>
      <w:proofErr w:type="spellStart"/>
      <w:r w:rsidR="009A64BB">
        <w:rPr>
          <w:i/>
          <w:iCs/>
          <w:sz w:val="20"/>
          <w:szCs w:val="20"/>
        </w:rPr>
        <w:t>ferm</w:t>
      </w:r>
      <w:proofErr w:type="spellEnd"/>
      <w:r w:rsidR="009A64BB">
        <w:rPr>
          <w:i/>
          <w:iCs/>
          <w:sz w:val="20"/>
          <w:szCs w:val="20"/>
        </w:rPr>
        <w:t xml:space="preserve">, s.r.o. Turnovské odpadové služby, s.r.o., </w:t>
      </w:r>
      <w:proofErr w:type="spellStart"/>
      <w:r w:rsidR="009A64BB">
        <w:rPr>
          <w:i/>
          <w:iCs/>
          <w:sz w:val="20"/>
          <w:szCs w:val="20"/>
        </w:rPr>
        <w:t>Dimatex</w:t>
      </w:r>
      <w:proofErr w:type="spellEnd"/>
      <w:r w:rsidR="009A64BB">
        <w:rPr>
          <w:i/>
          <w:iCs/>
          <w:sz w:val="20"/>
          <w:szCs w:val="20"/>
        </w:rPr>
        <w:t>, s.r.o.,</w:t>
      </w:r>
      <w:r w:rsidR="009A64BB" w:rsidRPr="003C1913">
        <w:rPr>
          <w:i/>
          <w:iCs/>
          <w:sz w:val="20"/>
          <w:szCs w:val="20"/>
        </w:rPr>
        <w:t xml:space="preserve"> 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</w:tblGrid>
      <w:tr w:rsidR="004C70BB" w14:paraId="2ACE38A0" w14:textId="77777777" w:rsidTr="001078CC">
        <w:tc>
          <w:tcPr>
            <w:tcW w:w="2879" w:type="dxa"/>
            <w:shd w:val="clear" w:color="auto" w:fill="D9D9D9" w:themeFill="background1" w:themeFillShade="D9"/>
          </w:tcPr>
          <w:p w14:paraId="52D2A7FC" w14:textId="127F0000" w:rsidR="004C70BB" w:rsidRDefault="001078CC" w:rsidP="004C70BB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Číslo odpadu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76833E31" w14:textId="14EBFCA4" w:rsidR="004C70BB" w:rsidRDefault="000434D4" w:rsidP="004C70BB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078CC">
              <w:rPr>
                <w:b/>
                <w:bCs/>
              </w:rPr>
              <w:t>ázev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23F5E13A" w14:textId="7FC8A858" w:rsidR="004C70BB" w:rsidRDefault="001078CC" w:rsidP="004C70BB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Hmotnost (t)</w:t>
            </w:r>
          </w:p>
        </w:tc>
      </w:tr>
      <w:tr w:rsidR="001078CC" w14:paraId="132023A6" w14:textId="77777777" w:rsidTr="001078CC">
        <w:tc>
          <w:tcPr>
            <w:tcW w:w="2879" w:type="dxa"/>
          </w:tcPr>
          <w:p w14:paraId="445F21B3" w14:textId="14A89698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200101</w:t>
            </w:r>
          </w:p>
        </w:tc>
        <w:tc>
          <w:tcPr>
            <w:tcW w:w="2879" w:type="dxa"/>
          </w:tcPr>
          <w:p w14:paraId="109CA620" w14:textId="22A5FE9E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Papír a lepenky</w:t>
            </w:r>
          </w:p>
        </w:tc>
        <w:tc>
          <w:tcPr>
            <w:tcW w:w="2879" w:type="dxa"/>
          </w:tcPr>
          <w:p w14:paraId="649DC1C9" w14:textId="48FC8141" w:rsidR="001078CC" w:rsidRDefault="00C05A72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</w:tr>
      <w:tr w:rsidR="001078CC" w14:paraId="336C7734" w14:textId="77777777" w:rsidTr="001078CC">
        <w:tc>
          <w:tcPr>
            <w:tcW w:w="2879" w:type="dxa"/>
          </w:tcPr>
          <w:p w14:paraId="530452CC" w14:textId="2148E7FF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200139</w:t>
            </w:r>
          </w:p>
        </w:tc>
        <w:tc>
          <w:tcPr>
            <w:tcW w:w="2879" w:type="dxa"/>
          </w:tcPr>
          <w:p w14:paraId="67E93E7D" w14:textId="04F8E719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Plasty</w:t>
            </w:r>
          </w:p>
        </w:tc>
        <w:tc>
          <w:tcPr>
            <w:tcW w:w="2879" w:type="dxa"/>
          </w:tcPr>
          <w:p w14:paraId="7A0F2E34" w14:textId="1E692654" w:rsidR="001078CC" w:rsidRDefault="00C05A72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21,4</w:t>
            </w:r>
          </w:p>
        </w:tc>
      </w:tr>
      <w:tr w:rsidR="001078CC" w14:paraId="4B379EC9" w14:textId="77777777" w:rsidTr="001078CC">
        <w:tc>
          <w:tcPr>
            <w:tcW w:w="2879" w:type="dxa"/>
          </w:tcPr>
          <w:p w14:paraId="6325D889" w14:textId="66308F67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200126</w:t>
            </w:r>
          </w:p>
        </w:tc>
        <w:tc>
          <w:tcPr>
            <w:tcW w:w="2879" w:type="dxa"/>
          </w:tcPr>
          <w:p w14:paraId="3DF0E705" w14:textId="775E72A6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Tuky</w:t>
            </w:r>
            <w:r w:rsidR="001C5A6F">
              <w:rPr>
                <w:b/>
                <w:bCs/>
              </w:rPr>
              <w:t xml:space="preserve"> a oleje</w:t>
            </w:r>
          </w:p>
        </w:tc>
        <w:tc>
          <w:tcPr>
            <w:tcW w:w="2879" w:type="dxa"/>
          </w:tcPr>
          <w:p w14:paraId="5DDB9031" w14:textId="2BD8EFBB" w:rsidR="001078CC" w:rsidRDefault="00C05A72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1078CC" w14:paraId="56B56420" w14:textId="77777777" w:rsidTr="001078CC">
        <w:tc>
          <w:tcPr>
            <w:tcW w:w="2879" w:type="dxa"/>
          </w:tcPr>
          <w:p w14:paraId="2FD36FF2" w14:textId="6E22DEEE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1704xx</w:t>
            </w:r>
          </w:p>
        </w:tc>
        <w:tc>
          <w:tcPr>
            <w:tcW w:w="2879" w:type="dxa"/>
          </w:tcPr>
          <w:p w14:paraId="5D7A521B" w14:textId="4ACF4679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Kov</w:t>
            </w:r>
          </w:p>
        </w:tc>
        <w:tc>
          <w:tcPr>
            <w:tcW w:w="2879" w:type="dxa"/>
          </w:tcPr>
          <w:p w14:paraId="38ACC2AE" w14:textId="55CD3D9D" w:rsidR="001078CC" w:rsidRDefault="00C05A72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133,8</w:t>
            </w:r>
          </w:p>
        </w:tc>
      </w:tr>
      <w:tr w:rsidR="001078CC" w14:paraId="0482DBED" w14:textId="77777777" w:rsidTr="001078CC">
        <w:tc>
          <w:tcPr>
            <w:tcW w:w="2879" w:type="dxa"/>
          </w:tcPr>
          <w:p w14:paraId="07CF1471" w14:textId="0CCF6D19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200201</w:t>
            </w:r>
          </w:p>
        </w:tc>
        <w:tc>
          <w:tcPr>
            <w:tcW w:w="2879" w:type="dxa"/>
          </w:tcPr>
          <w:p w14:paraId="2E4FED59" w14:textId="0C990318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Brko</w:t>
            </w:r>
          </w:p>
        </w:tc>
        <w:tc>
          <w:tcPr>
            <w:tcW w:w="2879" w:type="dxa"/>
          </w:tcPr>
          <w:p w14:paraId="4B512EF2" w14:textId="31DB93F9" w:rsidR="001078CC" w:rsidRDefault="00C05A72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162,7</w:t>
            </w:r>
          </w:p>
        </w:tc>
      </w:tr>
      <w:tr w:rsidR="001078CC" w14:paraId="3571897C" w14:textId="77777777" w:rsidTr="001078CC">
        <w:tc>
          <w:tcPr>
            <w:tcW w:w="2879" w:type="dxa"/>
          </w:tcPr>
          <w:p w14:paraId="2B3BB6B1" w14:textId="65186D3C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200102</w:t>
            </w:r>
          </w:p>
        </w:tc>
        <w:tc>
          <w:tcPr>
            <w:tcW w:w="2879" w:type="dxa"/>
          </w:tcPr>
          <w:p w14:paraId="2CDC627E" w14:textId="75237581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Sklo</w:t>
            </w:r>
          </w:p>
        </w:tc>
        <w:tc>
          <w:tcPr>
            <w:tcW w:w="2879" w:type="dxa"/>
          </w:tcPr>
          <w:p w14:paraId="1DBB4C79" w14:textId="630922E2" w:rsidR="001078CC" w:rsidRDefault="00C05A72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</w:tr>
      <w:tr w:rsidR="001078CC" w14:paraId="03A3A0C5" w14:textId="77777777" w:rsidTr="001078CC">
        <w:tc>
          <w:tcPr>
            <w:tcW w:w="2879" w:type="dxa"/>
          </w:tcPr>
          <w:p w14:paraId="5FB4377B" w14:textId="6C5FC67A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200111</w:t>
            </w:r>
          </w:p>
        </w:tc>
        <w:tc>
          <w:tcPr>
            <w:tcW w:w="2879" w:type="dxa"/>
          </w:tcPr>
          <w:p w14:paraId="1FC156EE" w14:textId="314E36D3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Textil</w:t>
            </w:r>
          </w:p>
        </w:tc>
        <w:tc>
          <w:tcPr>
            <w:tcW w:w="2879" w:type="dxa"/>
          </w:tcPr>
          <w:p w14:paraId="5730BBDB" w14:textId="4638CEE3" w:rsidR="001078CC" w:rsidRDefault="001078CC" w:rsidP="001078CC">
            <w:pPr>
              <w:pStyle w:val="Textpsmene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4,</w:t>
            </w:r>
            <w:r w:rsidR="00C05A72">
              <w:rPr>
                <w:b/>
                <w:bCs/>
              </w:rPr>
              <w:t>9</w:t>
            </w:r>
          </w:p>
        </w:tc>
      </w:tr>
    </w:tbl>
    <w:p w14:paraId="0BBB9E56" w14:textId="5C91AF48" w:rsidR="00A92645" w:rsidRDefault="00A92645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5BFE34F9" w14:textId="2C3C111C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176916EC" w14:textId="35A1149B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7FA052F9" w14:textId="449C2466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352D4654" w14:textId="24EFE639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225FED27" w14:textId="5519BFD7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57E190AB" w14:textId="0377C9BD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2583146E" w14:textId="30B37F5A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6D93CD06" w14:textId="77777777" w:rsidR="0054108D" w:rsidRDefault="0054108D" w:rsidP="004C70BB">
      <w:pPr>
        <w:pStyle w:val="Textpsmene"/>
        <w:numPr>
          <w:ilvl w:val="0"/>
          <w:numId w:val="0"/>
        </w:numPr>
        <w:ind w:left="425" w:hanging="425"/>
        <w:rPr>
          <w:b/>
          <w:bCs/>
        </w:rPr>
      </w:pP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47695DBC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EndPr/>
        <w:sdtContent>
          <w:r w:rsidR="00961C6E">
            <w:rPr>
              <w:b/>
              <w:bCs/>
              <w:i/>
              <w:iCs/>
            </w:rPr>
            <w:t>31.12.202</w:t>
          </w:r>
          <w:r w:rsidR="00735CD5">
            <w:rPr>
              <w:b/>
              <w:bCs/>
              <w:i/>
              <w:iCs/>
            </w:rPr>
            <w:t>3</w:t>
          </w:r>
        </w:sdtContent>
      </w:sdt>
      <w:r>
        <w:rPr>
          <w:b/>
          <w:bCs/>
          <w:i/>
          <w:iCs/>
        </w:rPr>
        <w:t>:</w:t>
      </w:r>
    </w:p>
    <w:p w14:paraId="3294A79F" w14:textId="55A743D8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A96D10">
        <w:rPr>
          <w:rFonts w:asciiTheme="minorHAnsi" w:hAnsiTheme="minorHAnsi" w:cstheme="minorHAnsi"/>
          <w:i/>
          <w:iCs/>
          <w:sz w:val="20"/>
        </w:rPr>
        <w:t>5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</w:t>
      </w:r>
      <w:r w:rsidR="00DC166D">
        <w:rPr>
          <w:rFonts w:asciiTheme="minorHAnsi" w:hAnsiTheme="minorHAnsi" w:cstheme="minorHAnsi"/>
          <w:i/>
          <w:iCs/>
          <w:sz w:val="20"/>
        </w:rPr>
        <w:t>data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EndPr/>
      <w:sdtContent>
        <w:p w14:paraId="44EF2E13" w14:textId="2457CDC8" w:rsidR="00580F5A" w:rsidRPr="00DC166D" w:rsidRDefault="00596B70" w:rsidP="00DC166D">
          <w:pPr>
            <w:pStyle w:val="Odstavecseseznamem"/>
            <w:jc w:val="both"/>
            <w:rPr>
              <w:b/>
              <w:bCs/>
              <w:i/>
              <w:iCs/>
            </w:rPr>
          </w:pPr>
          <w:r>
            <w:rPr>
              <w:noProof/>
            </w:rPr>
            <w:drawing>
              <wp:inline distT="0" distB="0" distL="0" distR="0" wp14:anchorId="475EA23E" wp14:editId="2452123B">
                <wp:extent cx="3444240" cy="3814234"/>
                <wp:effectExtent l="0" t="0" r="0" b="0"/>
                <wp:docPr id="7" name="Graf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052F87-79EA-44E6-980D-E84347CF8D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0"/>
                  </a:graphicData>
                </a:graphic>
              </wp:inline>
            </w:drawing>
          </w:r>
        </w:p>
      </w:sdtContent>
    </w:sdt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07F6EA9F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26F1D070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lastRenderedPageBreak/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39895E04" w:rsidR="00546847" w:rsidRDefault="00782BDF" w:rsidP="007D0C41">
      <w:pPr>
        <w:pStyle w:val="Bezmezer"/>
        <w:ind w:left="284" w:firstLine="708"/>
        <w:rPr>
          <w:i/>
          <w:iCs/>
        </w:rPr>
      </w:pPr>
      <w:r>
        <w:rPr>
          <w:i/>
          <w:iCs/>
          <w:sz w:val="20"/>
          <w:szCs w:val="20"/>
        </w:rPr>
        <w:t>Obec Příšovice od roku 2021 žádala a získala třídící slevu na rok 2021, ale také na rok 2022.</w:t>
      </w:r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13D234F0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2EAC3E6E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54108D">
        <w:rPr>
          <w:u w:val="single"/>
        </w:rPr>
        <w:t>7</w:t>
      </w:r>
      <w:r w:rsidR="00590D0D">
        <w:rPr>
          <w:u w:val="single"/>
        </w:rPr>
        <w:t>13 073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14FFF3EB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590D0D">
        <w:rPr>
          <w:u w:val="single"/>
        </w:rPr>
        <w:t>278 504</w:t>
      </w:r>
      <w:r w:rsidR="0054108D">
        <w:rPr>
          <w:u w:val="single"/>
        </w:rPr>
        <w:t xml:space="preserve">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12D90934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lastRenderedPageBreak/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590D0D">
        <w:rPr>
          <w:u w:val="single"/>
        </w:rPr>
        <w:t>20 140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0C7ECC59" w14:textId="23E1B022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590D0D">
        <w:rPr>
          <w:b/>
          <w:bCs/>
          <w:color w:val="FF0000"/>
        </w:rPr>
        <w:t>1 011 697</w:t>
      </w:r>
      <w:r w:rsidR="00B43645">
        <w:rPr>
          <w:b/>
          <w:bCs/>
          <w:color w:val="FF0000"/>
        </w:rPr>
        <w:t xml:space="preserve">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5651CFD2" w:rsidR="0012286F" w:rsidRDefault="0012286F" w:rsidP="00FB2702">
      <w:pPr>
        <w:pStyle w:val="Odstavecseseznamem"/>
        <w:ind w:left="850"/>
        <w:rPr>
          <w:b/>
          <w:bCs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r w:rsidR="00590D0D">
        <w:rPr>
          <w:b/>
          <w:bCs/>
        </w:rPr>
        <w:t>1 750 208</w:t>
      </w:r>
      <w:r w:rsidR="00B43645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1B9E9E3B" w14:textId="2F290956" w:rsidR="00590D0D" w:rsidRDefault="00590D0D" w:rsidP="00FB2702">
      <w:pPr>
        <w:pStyle w:val="Odstavecseseznamem"/>
        <w:ind w:left="850"/>
        <w:rPr>
          <w:b/>
          <w:bCs/>
          <w:lang w:val="en-US"/>
        </w:rPr>
      </w:pPr>
    </w:p>
    <w:p w14:paraId="54580228" w14:textId="018EA55D" w:rsidR="00590D0D" w:rsidRDefault="00590D0D" w:rsidP="00FB2702">
      <w:pPr>
        <w:pStyle w:val="Odstavecseseznamem"/>
        <w:ind w:left="850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!! </w:t>
      </w:r>
      <w:r w:rsidRPr="00590D0D">
        <w:rPr>
          <w:b/>
          <w:bCs/>
          <w:color w:val="FF0000"/>
          <w:lang w:val="en-US"/>
        </w:rPr>
        <w:t>DOPLATEK OBCE NA OPDADOVÉ HOSPODÁŘSTVÍ ČINÍ – 738</w:t>
      </w:r>
      <w:r>
        <w:rPr>
          <w:b/>
          <w:bCs/>
          <w:color w:val="FF0000"/>
          <w:lang w:val="en-US"/>
        </w:rPr>
        <w:t> </w:t>
      </w:r>
      <w:r w:rsidRPr="00590D0D">
        <w:rPr>
          <w:b/>
          <w:bCs/>
          <w:color w:val="FF0000"/>
          <w:lang w:val="en-US"/>
        </w:rPr>
        <w:t>511</w:t>
      </w:r>
      <w:r>
        <w:rPr>
          <w:b/>
          <w:bCs/>
          <w:color w:val="FF0000"/>
          <w:lang w:val="en-US"/>
        </w:rPr>
        <w:t xml:space="preserve"> </w:t>
      </w:r>
      <w:proofErr w:type="gramStart"/>
      <w:r>
        <w:rPr>
          <w:b/>
          <w:bCs/>
          <w:color w:val="FF0000"/>
          <w:lang w:val="en-US"/>
        </w:rPr>
        <w:t>KČ !!</w:t>
      </w:r>
      <w:proofErr w:type="gramEnd"/>
    </w:p>
    <w:p w14:paraId="61D1E239" w14:textId="77777777" w:rsidR="00590D0D" w:rsidRPr="00590D0D" w:rsidRDefault="00590D0D" w:rsidP="00FB2702">
      <w:pPr>
        <w:pStyle w:val="Odstavecseseznamem"/>
        <w:ind w:left="850"/>
        <w:rPr>
          <w:b/>
          <w:bCs/>
          <w:color w:val="FF0000"/>
          <w:lang w:val="en-US"/>
        </w:rPr>
      </w:pP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0E1E0263" w14:textId="3372A451" w:rsidR="00DE3082" w:rsidRDefault="00DE3082" w:rsidP="00237051">
      <w:pPr>
        <w:pStyle w:val="Odstavecseseznamem"/>
        <w:ind w:left="850"/>
        <w:rPr>
          <w:b/>
          <w:bCs/>
        </w:rPr>
      </w:pPr>
      <w:bookmarkStart w:id="0" w:name="_GoBack"/>
      <w:bookmarkEnd w:id="0"/>
    </w:p>
    <w:sectPr w:rsidR="00DE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5"/>
  </w:num>
  <w:num w:numId="19">
    <w:abstractNumId w:val="8"/>
  </w:num>
  <w:num w:numId="20">
    <w:abstractNumId w:val="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216B6"/>
    <w:rsid w:val="0003069C"/>
    <w:rsid w:val="00032513"/>
    <w:rsid w:val="000434D4"/>
    <w:rsid w:val="00054428"/>
    <w:rsid w:val="00065C6E"/>
    <w:rsid w:val="00080251"/>
    <w:rsid w:val="00080B51"/>
    <w:rsid w:val="00084590"/>
    <w:rsid w:val="0009333C"/>
    <w:rsid w:val="000A017C"/>
    <w:rsid w:val="000D637A"/>
    <w:rsid w:val="000D6BA7"/>
    <w:rsid w:val="00101C4A"/>
    <w:rsid w:val="001078CC"/>
    <w:rsid w:val="0012082A"/>
    <w:rsid w:val="0012286F"/>
    <w:rsid w:val="0012349D"/>
    <w:rsid w:val="00124947"/>
    <w:rsid w:val="001252E9"/>
    <w:rsid w:val="00126BDD"/>
    <w:rsid w:val="00131090"/>
    <w:rsid w:val="00134ADE"/>
    <w:rsid w:val="00143303"/>
    <w:rsid w:val="00180F9F"/>
    <w:rsid w:val="001A58D4"/>
    <w:rsid w:val="001C5A6F"/>
    <w:rsid w:val="001D4606"/>
    <w:rsid w:val="002002C0"/>
    <w:rsid w:val="002043FF"/>
    <w:rsid w:val="00210ABC"/>
    <w:rsid w:val="0021765F"/>
    <w:rsid w:val="0022019C"/>
    <w:rsid w:val="002238BF"/>
    <w:rsid w:val="00237051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A1B40"/>
    <w:rsid w:val="003B0592"/>
    <w:rsid w:val="003B14E5"/>
    <w:rsid w:val="003C1913"/>
    <w:rsid w:val="003E15FB"/>
    <w:rsid w:val="003E5F3F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11BD"/>
    <w:rsid w:val="004A46C2"/>
    <w:rsid w:val="004A4851"/>
    <w:rsid w:val="004A6A39"/>
    <w:rsid w:val="004C0504"/>
    <w:rsid w:val="004C70BB"/>
    <w:rsid w:val="004D6CB7"/>
    <w:rsid w:val="00502193"/>
    <w:rsid w:val="0051583E"/>
    <w:rsid w:val="005316FD"/>
    <w:rsid w:val="0054108D"/>
    <w:rsid w:val="00546847"/>
    <w:rsid w:val="00547A2D"/>
    <w:rsid w:val="0055393A"/>
    <w:rsid w:val="00555EC1"/>
    <w:rsid w:val="00580F5A"/>
    <w:rsid w:val="00585314"/>
    <w:rsid w:val="00587A85"/>
    <w:rsid w:val="00590D0D"/>
    <w:rsid w:val="00596B70"/>
    <w:rsid w:val="005B09C8"/>
    <w:rsid w:val="005C294B"/>
    <w:rsid w:val="005C4DCE"/>
    <w:rsid w:val="005D040B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52B0E"/>
    <w:rsid w:val="006608CF"/>
    <w:rsid w:val="006845C9"/>
    <w:rsid w:val="006B06EC"/>
    <w:rsid w:val="006E0E94"/>
    <w:rsid w:val="006E4BDA"/>
    <w:rsid w:val="00701239"/>
    <w:rsid w:val="0071780F"/>
    <w:rsid w:val="00725A47"/>
    <w:rsid w:val="00735CD5"/>
    <w:rsid w:val="007806AD"/>
    <w:rsid w:val="0078207D"/>
    <w:rsid w:val="00782BDF"/>
    <w:rsid w:val="007A4653"/>
    <w:rsid w:val="007B77AF"/>
    <w:rsid w:val="007D0C41"/>
    <w:rsid w:val="00820F56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3577"/>
    <w:rsid w:val="0090692E"/>
    <w:rsid w:val="009328F1"/>
    <w:rsid w:val="0095652C"/>
    <w:rsid w:val="00961C6E"/>
    <w:rsid w:val="009851E0"/>
    <w:rsid w:val="009A12E8"/>
    <w:rsid w:val="009A64BB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13BEB"/>
    <w:rsid w:val="00A43BE6"/>
    <w:rsid w:val="00A70AC8"/>
    <w:rsid w:val="00A91D68"/>
    <w:rsid w:val="00A92645"/>
    <w:rsid w:val="00A96D10"/>
    <w:rsid w:val="00AA249D"/>
    <w:rsid w:val="00AA4785"/>
    <w:rsid w:val="00AB3AC3"/>
    <w:rsid w:val="00AD17F4"/>
    <w:rsid w:val="00AF0010"/>
    <w:rsid w:val="00AF1184"/>
    <w:rsid w:val="00AF516F"/>
    <w:rsid w:val="00AF5C24"/>
    <w:rsid w:val="00B23518"/>
    <w:rsid w:val="00B4046C"/>
    <w:rsid w:val="00B43645"/>
    <w:rsid w:val="00B9177D"/>
    <w:rsid w:val="00B96126"/>
    <w:rsid w:val="00BB2063"/>
    <w:rsid w:val="00BC6070"/>
    <w:rsid w:val="00BE24FA"/>
    <w:rsid w:val="00BF0D50"/>
    <w:rsid w:val="00BF60DC"/>
    <w:rsid w:val="00C05A72"/>
    <w:rsid w:val="00C33D16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33B0"/>
    <w:rsid w:val="00D64139"/>
    <w:rsid w:val="00D70DDC"/>
    <w:rsid w:val="00D73359"/>
    <w:rsid w:val="00D833A4"/>
    <w:rsid w:val="00DA1C41"/>
    <w:rsid w:val="00DA5CCE"/>
    <w:rsid w:val="00DB4F86"/>
    <w:rsid w:val="00DB541D"/>
    <w:rsid w:val="00DB766C"/>
    <w:rsid w:val="00DB7740"/>
    <w:rsid w:val="00DC166D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85676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cid:199E6642-2E6F-4021-9443-4A0A831FB7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6F0E84DA-50F5-4D48-AC3B-24FEB1FA671A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%20Ko&#353;ek\Downloads\tachometr-graf-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hmotnost (t)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15.65</c:v>
                </c:pt>
                <c:pt idx="1">
                  <c:v>15.92</c:v>
                </c:pt>
                <c:pt idx="2">
                  <c:v>20.11</c:v>
                </c:pt>
                <c:pt idx="3">
                  <c:v>14.74</c:v>
                </c:pt>
                <c:pt idx="4">
                  <c:v>14.75</c:v>
                </c:pt>
                <c:pt idx="5">
                  <c:v>16.5</c:v>
                </c:pt>
                <c:pt idx="6">
                  <c:v>12.97</c:v>
                </c:pt>
                <c:pt idx="7">
                  <c:v>19.91</c:v>
                </c:pt>
                <c:pt idx="8">
                  <c:v>12.89</c:v>
                </c:pt>
                <c:pt idx="9">
                  <c:v>13.74</c:v>
                </c:pt>
                <c:pt idx="10">
                  <c:v>16.82</c:v>
                </c:pt>
                <c:pt idx="11">
                  <c:v>13.99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5E-4782-88B2-505DE6F16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6142720"/>
        <c:axId val="1236117536"/>
      </c:barChart>
      <c:catAx>
        <c:axId val="123614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36117536"/>
        <c:crosses val="autoZero"/>
        <c:auto val="1"/>
        <c:lblAlgn val="ctr"/>
        <c:lblOffset val="100"/>
        <c:noMultiLvlLbl val="0"/>
      </c:catAx>
      <c:valAx>
        <c:axId val="123611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3614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Směsný odpad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směsný komonální odpad</c:v>
                </c:pt>
                <c:pt idx="1">
                  <c:v>velkoobjemový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221.2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3-4C42-8C0D-AF46C7D0D9D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směsný komonální odpad</c:v>
                </c:pt>
                <c:pt idx="1">
                  <c:v>velkoobjemový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229.6</c:v>
                </c:pt>
                <c:pt idx="1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13-4C42-8C0D-AF46C7D0D9D6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směsný komonální odpad</c:v>
                </c:pt>
                <c:pt idx="1">
                  <c:v>velkoobjemový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  <c:pt idx="0">
                  <c:v>221.9</c:v>
                </c:pt>
                <c:pt idx="1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13-4C42-8C0D-AF46C7D0D9D6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směsný komonální odpad</c:v>
                </c:pt>
                <c:pt idx="1">
                  <c:v>velkoobjemový</c:v>
                </c:pt>
              </c:strCache>
            </c:strRef>
          </c:cat>
          <c:val>
            <c:numRef>
              <c:f>List1!$E$2:$E$3</c:f>
              <c:numCache>
                <c:formatCode>General</c:formatCode>
                <c:ptCount val="2"/>
                <c:pt idx="0">
                  <c:v>218.2</c:v>
                </c:pt>
                <c:pt idx="1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13-4C42-8C0D-AF46C7D0D9D6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směsný komonální odpad</c:v>
                </c:pt>
                <c:pt idx="1">
                  <c:v>velkoobjemový</c:v>
                </c:pt>
              </c:strCache>
            </c:strRef>
          </c:cat>
          <c:val>
            <c:numRef>
              <c:f>List1!$F$2:$F$3</c:f>
              <c:numCache>
                <c:formatCode>General</c:formatCode>
                <c:ptCount val="2"/>
                <c:pt idx="0">
                  <c:v>187.4</c:v>
                </c:pt>
                <c:pt idx="1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13-4C42-8C0D-AF46C7D0D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5584303"/>
        <c:axId val="1343022799"/>
      </c:barChart>
      <c:catAx>
        <c:axId val="1445584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43022799"/>
        <c:crosses val="autoZero"/>
        <c:auto val="1"/>
        <c:lblAlgn val="ctr"/>
        <c:lblOffset val="100"/>
        <c:noMultiLvlLbl val="0"/>
      </c:catAx>
      <c:valAx>
        <c:axId val="13430227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4558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26-4675-B81E-AF4FCF2165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26-4675-B81E-AF4FCF2165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26-4675-B81E-AF4FCF2165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26-4675-B81E-AF4FCF2165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E26-4675-B81E-AF4FCF21655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E26-4675-B81E-AF4FCF21655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E26-4675-B81E-AF4FCF21655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E26-4675-B81E-AF4FCF21655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E26-4675-B81E-AF4FCF21655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E26-4675-B81E-AF4FCF21655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DD29-4C58-8376-837DF2F18F55}"/>
              </c:ext>
            </c:extLst>
          </c:dPt>
          <c:cat>
            <c:strRef>
              <c:f>List1!$A$2:$A$12</c:f>
              <c:strCache>
                <c:ptCount val="11"/>
                <c:pt idx="0">
                  <c:v>Směsný komunální odpad</c:v>
                </c:pt>
                <c:pt idx="1">
                  <c:v>Velkoobjemový směsný odpad</c:v>
                </c:pt>
                <c:pt idx="2">
                  <c:v>Papír a lepenka</c:v>
                </c:pt>
                <c:pt idx="3">
                  <c:v>Sklo</c:v>
                </c:pt>
                <c:pt idx="4">
                  <c:v>Olej a tuk</c:v>
                </c:pt>
                <c:pt idx="5">
                  <c:v>Plasty</c:v>
                </c:pt>
                <c:pt idx="6">
                  <c:v>Ostatní</c:v>
                </c:pt>
                <c:pt idx="7">
                  <c:v>Kov</c:v>
                </c:pt>
                <c:pt idx="8">
                  <c:v>Biologický rozložitelný odpad</c:v>
                </c:pt>
                <c:pt idx="9">
                  <c:v>Textil</c:v>
                </c:pt>
                <c:pt idx="10">
                  <c:v>Stavebni suť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187.4</c:v>
                </c:pt>
                <c:pt idx="1">
                  <c:v>7.33</c:v>
                </c:pt>
                <c:pt idx="2">
                  <c:v>20.5</c:v>
                </c:pt>
                <c:pt idx="3">
                  <c:v>18.2</c:v>
                </c:pt>
                <c:pt idx="4">
                  <c:v>0.21</c:v>
                </c:pt>
                <c:pt idx="5">
                  <c:v>21.4</c:v>
                </c:pt>
                <c:pt idx="6">
                  <c:v>1.6</c:v>
                </c:pt>
                <c:pt idx="7">
                  <c:v>133.80000000000001</c:v>
                </c:pt>
                <c:pt idx="8">
                  <c:v>162.69999999999999</c:v>
                </c:pt>
                <c:pt idx="9">
                  <c:v>4.9000000000000004</c:v>
                </c:pt>
                <c:pt idx="10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0-4FE5-8941-C970BDE5C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981481481481483E-2"/>
          <c:y val="5.1585426821647282E-2"/>
          <c:w val="0.23879866579177603"/>
          <c:h val="0.904763779527558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Separované</a:t>
            </a:r>
            <a:r>
              <a:rPr lang="cs-CZ" baseline="0"/>
              <a:t> recyklované složky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papír, karton</c:v>
                </c:pt>
                <c:pt idx="1">
                  <c:v>plast</c:v>
                </c:pt>
                <c:pt idx="2">
                  <c:v>sklo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13.4</c:v>
                </c:pt>
                <c:pt idx="1">
                  <c:v>15.5</c:v>
                </c:pt>
                <c:pt idx="2">
                  <c:v>14.8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74-49F3-9053-6FEF4EE9117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papír, karton</c:v>
                </c:pt>
                <c:pt idx="1">
                  <c:v>plast</c:v>
                </c:pt>
                <c:pt idx="2">
                  <c:v>sklo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18.5</c:v>
                </c:pt>
                <c:pt idx="1">
                  <c:v>20.399999999999999</c:v>
                </c:pt>
                <c:pt idx="2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74-49F3-9053-6FEF4EE9117E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papír, karton</c:v>
                </c:pt>
                <c:pt idx="1">
                  <c:v>plast</c:v>
                </c:pt>
                <c:pt idx="2">
                  <c:v>sklo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  <c:pt idx="0">
                  <c:v>21</c:v>
                </c:pt>
                <c:pt idx="1">
                  <c:v>18.8</c:v>
                </c:pt>
                <c:pt idx="2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74-49F3-9053-6FEF4EE9117E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papír, karton</c:v>
                </c:pt>
                <c:pt idx="1">
                  <c:v>plast</c:v>
                </c:pt>
                <c:pt idx="2">
                  <c:v>sklo</c:v>
                </c:pt>
              </c:strCache>
            </c:strRef>
          </c:cat>
          <c:val>
            <c:numRef>
              <c:f>List1!$E$2:$E$4</c:f>
              <c:numCache>
                <c:formatCode>General</c:formatCode>
                <c:ptCount val="3"/>
                <c:pt idx="0">
                  <c:v>20.3</c:v>
                </c:pt>
                <c:pt idx="1">
                  <c:v>19.2</c:v>
                </c:pt>
                <c:pt idx="2">
                  <c:v>18.8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74-49F3-9053-6FEF4EE9117E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papír, karton</c:v>
                </c:pt>
                <c:pt idx="1">
                  <c:v>plast</c:v>
                </c:pt>
                <c:pt idx="2">
                  <c:v>sklo</c:v>
                </c:pt>
              </c:strCache>
            </c:strRef>
          </c:cat>
          <c:val>
            <c:numRef>
              <c:f>List1!$F$2:$F$4</c:f>
              <c:numCache>
                <c:formatCode>General</c:formatCode>
                <c:ptCount val="3"/>
                <c:pt idx="0">
                  <c:v>20.5</c:v>
                </c:pt>
                <c:pt idx="1">
                  <c:v>21.4</c:v>
                </c:pt>
                <c:pt idx="2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D-42F9-8A0D-61F1C0E69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2658191"/>
        <c:axId val="1196217583"/>
      </c:barChart>
      <c:catAx>
        <c:axId val="1352658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6217583"/>
        <c:crosses val="autoZero"/>
        <c:auto val="1"/>
        <c:lblAlgn val="ctr"/>
        <c:lblOffset val="100"/>
        <c:noMultiLvlLbl val="0"/>
      </c:catAx>
      <c:valAx>
        <c:axId val="1196217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2658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747729522944912E-2"/>
          <c:y val="0.14635286845177919"/>
          <c:w val="0.86884778664411955"/>
          <c:h val="0.89901611256926217"/>
        </c:manualLayout>
      </c:layout>
      <c:doughnutChart>
        <c:varyColors val="1"/>
        <c:ser>
          <c:idx val="1"/>
          <c:order val="0"/>
          <c:spPr>
            <a:solidFill>
              <a:srgbClr val="66FF66"/>
            </a:solidFill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172-482F-950E-062C1BE7CD3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4172-482F-950E-062C1BE7CD3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4172-482F-950E-062C1BE7CD3C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6-4172-482F-950E-062C1BE7CD3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4172-482F-950E-062C1BE7CD3C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A-4172-482F-950E-062C1BE7CD3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C-4172-482F-950E-062C1BE7CD3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4172-482F-950E-062C1BE7CD3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E-4172-482F-950E-062C1BE7CD3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F-4172-482F-950E-062C1BE7CD3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0-4172-482F-950E-062C1BE7CD3C}"/>
              </c:ext>
            </c:extLst>
          </c:dPt>
          <c:dPt>
            <c:idx val="11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12-4172-482F-950E-062C1BE7CD3C}"/>
              </c:ext>
            </c:extLst>
          </c:dPt>
          <c:cat>
            <c:numRef>
              <c:f>office.lasakovi.com!$B$7:$B$17</c:f>
              <c:numCache>
                <c:formatCode>0%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office.lasakovi.com!$C$7:$C$18</c:f>
              <c:numCache>
                <c:formatCode>0%</c:formatCode>
                <c:ptCount val="12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172-482F-950E-062C1BE7CD3C}"/>
            </c:ext>
          </c:extLst>
        </c:ser>
        <c:ser>
          <c:idx val="0"/>
          <c:order val="1"/>
          <c:spPr>
            <a:noFill/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4-4172-482F-950E-062C1BE7CD3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5-4172-482F-950E-062C1BE7CD3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6-4172-482F-950E-062C1BE7CD3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7-4172-482F-950E-062C1BE7CD3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8-4172-482F-950E-062C1BE7CD3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9-4172-482F-950E-062C1BE7CD3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1A-4172-482F-950E-062C1BE7CD3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1B-4172-482F-950E-062C1BE7CD3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C-4172-482F-950E-062C1BE7CD3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D-4172-482F-950E-062C1BE7CD3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E-4172-482F-950E-062C1BE7CD3C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1F-4172-482F-950E-062C1BE7CD3C}"/>
              </c:ext>
            </c:extLst>
          </c:dPt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4172-482F-950E-062C1BE7CD3C}"/>
                </c:ext>
              </c:extLst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4172-482F-950E-062C1BE7CD3C}"/>
                </c:ext>
              </c:extLst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4172-482F-950E-062C1BE7CD3C}"/>
                </c:ext>
              </c:extLst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4172-482F-950E-062C1BE7CD3C}"/>
                </c:ext>
              </c:extLst>
            </c:dLbl>
            <c:dLbl>
              <c:idx val="4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4172-482F-950E-062C1BE7CD3C}"/>
                </c:ext>
              </c:extLst>
            </c:dLbl>
            <c:dLbl>
              <c:idx val="5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4172-482F-950E-062C1BE7CD3C}"/>
                </c:ext>
              </c:extLst>
            </c:dLbl>
            <c:dLbl>
              <c:idx val="6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4172-482F-950E-062C1BE7CD3C}"/>
                </c:ext>
              </c:extLst>
            </c:dLbl>
            <c:dLbl>
              <c:idx val="7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4172-482F-950E-062C1BE7CD3C}"/>
                </c:ext>
              </c:extLst>
            </c:dLbl>
            <c:dLbl>
              <c:idx val="8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C-4172-482F-950E-062C1BE7CD3C}"/>
                </c:ext>
              </c:extLst>
            </c:dLbl>
            <c:dLbl>
              <c:idx val="9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4172-482F-950E-062C1BE7CD3C}"/>
                </c:ext>
              </c:extLst>
            </c:dLbl>
            <c:dLbl>
              <c:idx val="10"/>
              <c:numFmt formatCode="General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E-4172-482F-950E-062C1BE7CD3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office.lasakovi.com!$B$7:$B$17</c:f>
              <c:numCache>
                <c:formatCode>0%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office.lasakovi.com!$C$7:$C$18</c:f>
              <c:numCache>
                <c:formatCode>0%</c:formatCode>
                <c:ptCount val="12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172-482F-950E-062C1BE7C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70"/>
        <c:holeSize val="76"/>
      </c:doughnutChart>
      <c:scatterChart>
        <c:scatterStyle val="lineMarker"/>
        <c:varyColors val="0"/>
        <c:ser>
          <c:idx val="2"/>
          <c:order val="2"/>
          <c:spPr>
            <a:ln w="4127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xVal>
            <c:numRef>
              <c:f>office.lasakovi.com!$B$25:$B$26</c:f>
              <c:numCache>
                <c:formatCode>0.00</c:formatCode>
                <c:ptCount val="2"/>
                <c:pt idx="0" formatCode="General">
                  <c:v>0</c:v>
                </c:pt>
                <c:pt idx="1">
                  <c:v>2.3714244013334489</c:v>
                </c:pt>
              </c:numCache>
            </c:numRef>
          </c:xVal>
          <c:yVal>
            <c:numRef>
              <c:f>office.lasakovi.com!$C$25:$C$26</c:f>
              <c:numCache>
                <c:formatCode>0.00</c:formatCode>
                <c:ptCount val="2"/>
                <c:pt idx="0" formatCode="General">
                  <c:v>0</c:v>
                </c:pt>
                <c:pt idx="1">
                  <c:v>8.1624963282540168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1-4172-482F-950E-062C1BE7C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0850272"/>
        <c:axId val="1"/>
      </c:scatterChart>
      <c:valAx>
        <c:axId val="600850272"/>
        <c:scaling>
          <c:orientation val="minMax"/>
          <c:max val="10"/>
          <c:min val="-10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crossBetween val="midCat"/>
      </c:valAx>
      <c:valAx>
        <c:axId val="1"/>
        <c:scaling>
          <c:orientation val="minMax"/>
          <c:max val="10"/>
          <c:min val="-10"/>
        </c:scaling>
        <c:delete val="1"/>
        <c:axPos val="l"/>
        <c:numFmt formatCode="General" sourceLinked="1"/>
        <c:majorTickMark val="out"/>
        <c:minorTickMark val="none"/>
        <c:tickLblPos val="nextTo"/>
        <c:crossAx val="600850272"/>
        <c:crosses val="autoZero"/>
        <c:crossBetween val="midCat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0E0D1D"/>
    <w:rsid w:val="00123139"/>
    <w:rsid w:val="00140C27"/>
    <w:rsid w:val="001A17D3"/>
    <w:rsid w:val="002C05E4"/>
    <w:rsid w:val="0051340C"/>
    <w:rsid w:val="006052BA"/>
    <w:rsid w:val="0061297B"/>
    <w:rsid w:val="00884AE6"/>
    <w:rsid w:val="00914318"/>
    <w:rsid w:val="00D41960"/>
    <w:rsid w:val="00DF5D1B"/>
    <w:rsid w:val="00E0735F"/>
    <w:rsid w:val="00ED2481"/>
    <w:rsid w:val="00EF72E0"/>
    <w:rsid w:val="00F821E3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79D1-D94C-4C39-9CE3-DDD43035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Jan Košek</cp:lastModifiedBy>
  <cp:revision>5</cp:revision>
  <dcterms:created xsi:type="dcterms:W3CDTF">2023-02-01T15:14:00Z</dcterms:created>
  <dcterms:modified xsi:type="dcterms:W3CDTF">2024-03-20T07:43:00Z</dcterms:modified>
</cp:coreProperties>
</file>